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F994" w14:textId="7360734D" w:rsidR="005810A2" w:rsidRDefault="00523C06" w:rsidP="005810A2">
      <w:pPr>
        <w:rPr>
          <w:rFonts w:ascii="Times New Roman" w:hAnsi="Times New Roman" w:cs="Times New Roman"/>
          <w:b/>
          <w:bCs/>
        </w:rPr>
      </w:pPr>
      <w:bookmarkStart w:id="0" w:name="_Toc185269626"/>
      <w:bookmarkStart w:id="1" w:name="_Toc185269701"/>
      <w:bookmarkStart w:id="2" w:name="_Toc185269776"/>
      <w:r>
        <w:rPr>
          <w:rFonts w:ascii="Times New Roman" w:hAnsi="Times New Roman" w:cs="Times New Roman"/>
          <w:b/>
          <w:bCs/>
        </w:rPr>
        <w:t xml:space="preserve">November </w:t>
      </w:r>
      <w:r w:rsidR="00A66BF6">
        <w:rPr>
          <w:rFonts w:ascii="Times New Roman" w:hAnsi="Times New Roman" w:cs="Times New Roman"/>
          <w:b/>
          <w:bCs/>
        </w:rPr>
        <w:t xml:space="preserve">9, </w:t>
      </w:r>
      <w:proofErr w:type="gramStart"/>
      <w:r w:rsidR="00A66BF6">
        <w:rPr>
          <w:rFonts w:ascii="Times New Roman" w:hAnsi="Times New Roman" w:cs="Times New Roman"/>
          <w:b/>
          <w:bCs/>
        </w:rPr>
        <w:t>2025</w:t>
      </w:r>
      <w:proofErr w:type="gramEnd"/>
      <w:r w:rsidR="00A66BF6">
        <w:rPr>
          <w:rFonts w:ascii="Times New Roman" w:hAnsi="Times New Roman" w:cs="Times New Roman"/>
          <w:b/>
          <w:bCs/>
        </w:rPr>
        <w:t xml:space="preserve"> </w:t>
      </w:r>
      <w:r w:rsidR="00A66BF6">
        <w:rPr>
          <w:rFonts w:ascii="Times New Roman" w:hAnsi="Times New Roman" w:cs="Times New Roman"/>
          <w:b/>
          <w:bCs/>
        </w:rPr>
        <w:tab/>
        <w:t xml:space="preserve">  </w:t>
      </w:r>
      <w:r w:rsidR="00A66BF6">
        <w:rPr>
          <w:rFonts w:ascii="Times New Roman" w:hAnsi="Times New Roman" w:cs="Times New Roman"/>
          <w:b/>
          <w:bCs/>
        </w:rPr>
        <w:tab/>
      </w:r>
      <w:r w:rsidR="00402D9C" w:rsidRPr="00402D9C">
        <w:rPr>
          <w:rFonts w:ascii="Times New Roman" w:hAnsi="Times New Roman" w:cs="Times New Roman"/>
          <w:b/>
          <w:bCs/>
        </w:rPr>
        <w:t xml:space="preserve">Generosity </w:t>
      </w:r>
      <w:r w:rsidR="006B3BC6">
        <w:rPr>
          <w:rFonts w:ascii="Times New Roman" w:hAnsi="Times New Roman" w:cs="Times New Roman"/>
          <w:b/>
          <w:bCs/>
        </w:rPr>
        <w:t>Even</w:t>
      </w:r>
      <w:r w:rsidR="00402D9C" w:rsidRPr="00402D9C">
        <w:rPr>
          <w:rFonts w:ascii="Times New Roman" w:hAnsi="Times New Roman" w:cs="Times New Roman"/>
          <w:b/>
          <w:bCs/>
        </w:rPr>
        <w:t xml:space="preserve"> Amid Hardship</w:t>
      </w:r>
      <w:r w:rsidR="00402D9C">
        <w:rPr>
          <w:rFonts w:ascii="Times New Roman" w:hAnsi="Times New Roman" w:cs="Times New Roman"/>
          <w:b/>
          <w:bCs/>
        </w:rPr>
        <w:t xml:space="preserve"> </w:t>
      </w:r>
      <w:r w:rsidR="00A66BF6">
        <w:rPr>
          <w:rFonts w:ascii="Times New Roman" w:hAnsi="Times New Roman" w:cs="Times New Roman"/>
          <w:b/>
          <w:bCs/>
        </w:rPr>
        <w:tab/>
      </w:r>
      <w:r w:rsidR="00402D9C" w:rsidRPr="00402D9C">
        <w:rPr>
          <w:rFonts w:ascii="Times New Roman" w:hAnsi="Times New Roman" w:cs="Times New Roman"/>
          <w:b/>
          <w:bCs/>
        </w:rPr>
        <w:t>Ruth 1:6-19, Luke 21:1-4</w:t>
      </w:r>
    </w:p>
    <w:p w14:paraId="2C8D4FCB" w14:textId="77777777" w:rsidR="005810A2" w:rsidRDefault="005810A2" w:rsidP="005810A2">
      <w:pPr>
        <w:rPr>
          <w:rFonts w:ascii="Times New Roman" w:hAnsi="Times New Roman" w:cs="Times New Roman"/>
          <w:b/>
          <w:bCs/>
        </w:rPr>
      </w:pPr>
    </w:p>
    <w:p w14:paraId="790A8AEC" w14:textId="0C5DE7D2" w:rsidR="00E44813" w:rsidRDefault="00E44813" w:rsidP="008F16C6">
      <w:pPr>
        <w:jc w:val="center"/>
        <w:rPr>
          <w:rFonts w:ascii="Times New Roman" w:hAnsi="Times New Roman" w:cs="Times New Roman"/>
          <w:b/>
          <w:bCs/>
          <w:i/>
          <w:iCs/>
          <w:color w:val="000000"/>
          <w:shd w:val="clear" w:color="auto" w:fill="FFFFFF"/>
        </w:rPr>
      </w:pPr>
      <w:r w:rsidRPr="00463904">
        <w:rPr>
          <w:rFonts w:ascii="Times New Roman" w:hAnsi="Times New Roman" w:cs="Times New Roman"/>
          <w:b/>
          <w:bCs/>
          <w:i/>
          <w:iCs/>
          <w:color w:val="000000"/>
          <w:shd w:val="clear" w:color="auto" w:fill="FFFFFF"/>
        </w:rPr>
        <w:t>“Don’t urge me to leave you or to turn back from you. Where you go</w:t>
      </w:r>
      <w:r w:rsidR="00463904">
        <w:rPr>
          <w:rFonts w:ascii="Times New Roman" w:hAnsi="Times New Roman" w:cs="Times New Roman"/>
          <w:b/>
          <w:bCs/>
          <w:i/>
          <w:iCs/>
          <w:color w:val="000000"/>
          <w:shd w:val="clear" w:color="auto" w:fill="FFFFFF"/>
        </w:rPr>
        <w:t>, I will go, and where you stay,</w:t>
      </w:r>
      <w:r w:rsidRPr="00463904">
        <w:rPr>
          <w:rFonts w:ascii="Times New Roman" w:hAnsi="Times New Roman" w:cs="Times New Roman"/>
          <w:b/>
          <w:bCs/>
          <w:i/>
          <w:iCs/>
          <w:color w:val="000000"/>
          <w:shd w:val="clear" w:color="auto" w:fill="FFFFFF"/>
        </w:rPr>
        <w:t xml:space="preserve"> I will stay. Your people will be my people and your God my God</w:t>
      </w:r>
      <w:r w:rsidR="006B3BC6">
        <w:rPr>
          <w:rFonts w:ascii="Times New Roman" w:hAnsi="Times New Roman" w:cs="Times New Roman"/>
          <w:b/>
          <w:bCs/>
          <w:i/>
          <w:iCs/>
          <w:color w:val="000000"/>
          <w:shd w:val="clear" w:color="auto" w:fill="FFFFFF"/>
        </w:rPr>
        <w:t>.”</w:t>
      </w:r>
      <w:r w:rsidR="00463904" w:rsidRPr="00463904">
        <w:rPr>
          <w:rFonts w:ascii="Times New Roman" w:hAnsi="Times New Roman" w:cs="Times New Roman"/>
          <w:b/>
          <w:bCs/>
          <w:i/>
          <w:iCs/>
          <w:color w:val="000000"/>
          <w:shd w:val="clear" w:color="auto" w:fill="FFFFFF"/>
        </w:rPr>
        <w:t xml:space="preserve"> (Ruth 1:16)</w:t>
      </w:r>
    </w:p>
    <w:p w14:paraId="740846E4" w14:textId="77777777" w:rsidR="00A4381A" w:rsidRDefault="00A4381A" w:rsidP="008F16C6">
      <w:pPr>
        <w:jc w:val="center"/>
        <w:rPr>
          <w:rFonts w:ascii="Times New Roman" w:hAnsi="Times New Roman" w:cs="Times New Roman"/>
          <w:b/>
          <w:bCs/>
          <w:i/>
          <w:iCs/>
          <w:color w:val="000000"/>
          <w:shd w:val="clear" w:color="auto" w:fill="FFFFFF"/>
        </w:rPr>
      </w:pPr>
    </w:p>
    <w:p w14:paraId="09DA2D70" w14:textId="6CBD385F" w:rsidR="00463904" w:rsidRDefault="00A4381A" w:rsidP="008F16C6">
      <w:pPr>
        <w:jc w:val="center"/>
        <w:rPr>
          <w:rStyle w:val="woj"/>
          <w:rFonts w:ascii="Segoe UI" w:hAnsi="Segoe UI" w:cs="Segoe UI"/>
          <w:color w:val="000000"/>
          <w:shd w:val="clear" w:color="auto" w:fill="FFFFFF"/>
        </w:rPr>
      </w:pPr>
      <w:r w:rsidRPr="008F16C6">
        <w:rPr>
          <w:rStyle w:val="woj"/>
          <w:rFonts w:ascii="Times New Roman" w:hAnsi="Times New Roman" w:cs="Times New Roman"/>
          <w:b/>
          <w:bCs/>
          <w:i/>
          <w:iCs/>
          <w:color w:val="000000"/>
          <w:shd w:val="clear" w:color="auto" w:fill="FFFFFF"/>
        </w:rPr>
        <w:t>“This poor widow has put in more than all the others</w:t>
      </w:r>
      <w:r w:rsidR="008F16C6" w:rsidRPr="008F16C6">
        <w:rPr>
          <w:rStyle w:val="woj"/>
          <w:rFonts w:ascii="Times New Roman" w:hAnsi="Times New Roman" w:cs="Times New Roman"/>
          <w:b/>
          <w:bCs/>
          <w:i/>
          <w:iCs/>
          <w:color w:val="000000"/>
          <w:shd w:val="clear" w:color="auto" w:fill="FFFFFF"/>
        </w:rPr>
        <w:t>…</w:t>
      </w:r>
      <w:r w:rsidRPr="008F16C6">
        <w:rPr>
          <w:rStyle w:val="woj"/>
          <w:rFonts w:ascii="Times New Roman" w:hAnsi="Times New Roman" w:cs="Times New Roman"/>
          <w:b/>
          <w:bCs/>
          <w:i/>
          <w:iCs/>
          <w:color w:val="000000"/>
          <w:shd w:val="clear" w:color="auto" w:fill="FFFFFF"/>
        </w:rPr>
        <w:t>she out of her poverty put in all she had to live on.”</w:t>
      </w:r>
      <w:r w:rsidR="00A1157B" w:rsidRPr="008F16C6">
        <w:rPr>
          <w:rStyle w:val="woj"/>
          <w:rFonts w:ascii="Times New Roman" w:hAnsi="Times New Roman" w:cs="Times New Roman"/>
          <w:b/>
          <w:bCs/>
          <w:i/>
          <w:iCs/>
          <w:color w:val="000000"/>
          <w:shd w:val="clear" w:color="auto" w:fill="FFFFFF"/>
        </w:rPr>
        <w:t xml:space="preserve"> </w:t>
      </w:r>
      <w:r w:rsidR="00E966A6" w:rsidRPr="008F16C6">
        <w:rPr>
          <w:rStyle w:val="woj"/>
          <w:rFonts w:ascii="Times New Roman" w:hAnsi="Times New Roman" w:cs="Times New Roman"/>
          <w:b/>
          <w:bCs/>
          <w:i/>
          <w:iCs/>
          <w:color w:val="000000"/>
          <w:shd w:val="clear" w:color="auto" w:fill="FFFFFF"/>
        </w:rPr>
        <w:t>(</w:t>
      </w:r>
      <w:r w:rsidR="00A1157B" w:rsidRPr="008F16C6">
        <w:rPr>
          <w:rStyle w:val="woj"/>
          <w:rFonts w:ascii="Times New Roman" w:hAnsi="Times New Roman" w:cs="Times New Roman"/>
          <w:b/>
          <w:bCs/>
          <w:i/>
          <w:iCs/>
          <w:color w:val="000000"/>
          <w:shd w:val="clear" w:color="auto" w:fill="FFFFFF"/>
        </w:rPr>
        <w:t>Luke 21:3-</w:t>
      </w:r>
      <w:r w:rsidR="00E966A6" w:rsidRPr="008F16C6">
        <w:rPr>
          <w:rStyle w:val="woj"/>
          <w:rFonts w:ascii="Times New Roman" w:hAnsi="Times New Roman" w:cs="Times New Roman"/>
          <w:b/>
          <w:bCs/>
          <w:i/>
          <w:iCs/>
          <w:color w:val="000000"/>
          <w:shd w:val="clear" w:color="auto" w:fill="FFFFFF"/>
        </w:rPr>
        <w:t>4)</w:t>
      </w:r>
      <w:r w:rsidR="00E966A6">
        <w:rPr>
          <w:rStyle w:val="woj"/>
          <w:rFonts w:ascii="Segoe UI" w:hAnsi="Segoe UI" w:cs="Segoe UI"/>
          <w:color w:val="000000"/>
          <w:shd w:val="clear" w:color="auto" w:fill="FFFFFF"/>
        </w:rPr>
        <w:t>.</w:t>
      </w:r>
    </w:p>
    <w:p w14:paraId="781AF50B" w14:textId="77777777" w:rsidR="008F16C6" w:rsidRPr="00463904" w:rsidRDefault="008F16C6" w:rsidP="008F16C6">
      <w:pPr>
        <w:jc w:val="center"/>
        <w:rPr>
          <w:rFonts w:ascii="Times New Roman" w:hAnsi="Times New Roman" w:cs="Times New Roman"/>
          <w:b/>
          <w:bCs/>
          <w:i/>
          <w:iCs/>
        </w:rPr>
      </w:pPr>
    </w:p>
    <w:p w14:paraId="7D756A99" w14:textId="53AEAAB8" w:rsidR="00EF14C0" w:rsidRPr="00EF14C0" w:rsidRDefault="007C02A6" w:rsidP="005810A2">
      <w:pPr>
        <w:rPr>
          <w:rFonts w:ascii="Times New Roman" w:hAnsi="Times New Roman" w:cs="Times New Roman"/>
        </w:rPr>
      </w:pPr>
      <w:r>
        <w:rPr>
          <w:rFonts w:ascii="Times New Roman" w:hAnsi="Times New Roman" w:cs="Times New Roman"/>
        </w:rPr>
        <w:t>The story of a generous woman who gave everything she had as an offering to God, despite not knowing when she would find her next meal, i</w:t>
      </w:r>
      <w:r w:rsidR="00230EB1">
        <w:rPr>
          <w:rFonts w:ascii="Times New Roman" w:hAnsi="Times New Roman" w:cs="Times New Roman"/>
        </w:rPr>
        <w:t>s indeed a story of generosity amid hardship</w:t>
      </w:r>
      <w:r>
        <w:rPr>
          <w:rFonts w:ascii="Times New Roman" w:hAnsi="Times New Roman" w:cs="Times New Roman"/>
        </w:rPr>
        <w:t xml:space="preserve"> (Luke 21:4). Similarly, </w:t>
      </w:r>
      <w:r w:rsidR="001B61E9">
        <w:rPr>
          <w:rFonts w:ascii="Times New Roman" w:hAnsi="Times New Roman" w:cs="Times New Roman"/>
        </w:rPr>
        <w:t xml:space="preserve">the story of </w:t>
      </w:r>
      <w:r>
        <w:rPr>
          <w:rFonts w:ascii="Times New Roman" w:hAnsi="Times New Roman" w:cs="Times New Roman"/>
        </w:rPr>
        <w:t xml:space="preserve">Ruth demonstrated remarkable generosity </w:t>
      </w:r>
      <w:r w:rsidR="00A517E5">
        <w:rPr>
          <w:rFonts w:ascii="Times New Roman" w:hAnsi="Times New Roman" w:cs="Times New Roman"/>
        </w:rPr>
        <w:t xml:space="preserve">in the face of hardship </w:t>
      </w:r>
      <w:r>
        <w:rPr>
          <w:rFonts w:ascii="Times New Roman" w:hAnsi="Times New Roman" w:cs="Times New Roman"/>
        </w:rPr>
        <w:t>by leaving her family</w:t>
      </w:r>
      <w:r w:rsidR="005B4563">
        <w:rPr>
          <w:rFonts w:ascii="Times New Roman" w:hAnsi="Times New Roman" w:cs="Times New Roman"/>
        </w:rPr>
        <w:t xml:space="preserve"> and homeland</w:t>
      </w:r>
      <w:r>
        <w:rPr>
          <w:rFonts w:ascii="Times New Roman" w:hAnsi="Times New Roman" w:cs="Times New Roman"/>
        </w:rPr>
        <w:t xml:space="preserve"> to support Naomi in a foreign land. Today, we continue to explore God's abundant generosity, which invites us to participate in a greater story through our own</w:t>
      </w:r>
      <w:r w:rsidR="00CE7DE7">
        <w:rPr>
          <w:rFonts w:ascii="Times New Roman" w:hAnsi="Times New Roman" w:cs="Times New Roman"/>
        </w:rPr>
        <w:t xml:space="preserve"> generosity</w:t>
      </w:r>
      <w:r>
        <w:rPr>
          <w:rFonts w:ascii="Times New Roman" w:hAnsi="Times New Roman" w:cs="Times New Roman"/>
        </w:rPr>
        <w:t>. This generosity is not just financial; it includes giving our time, sharing our talents, and offering friendship to others.</w:t>
      </w:r>
    </w:p>
    <w:p w14:paraId="6AD48E66" w14:textId="77777777" w:rsidR="00EF14C0" w:rsidRDefault="00EF14C0" w:rsidP="006457BD">
      <w:pPr>
        <w:rPr>
          <w:rFonts w:ascii="Times New Roman" w:hAnsi="Times New Roman" w:cs="Times New Roman"/>
        </w:rPr>
      </w:pPr>
    </w:p>
    <w:p w14:paraId="336A9C31" w14:textId="03A2E431" w:rsidR="007651C1" w:rsidRDefault="00BB6496" w:rsidP="00D600A5">
      <w:pPr>
        <w:rPr>
          <w:rFonts w:ascii="Times New Roman" w:hAnsi="Times New Roman" w:cs="Times New Roman"/>
        </w:rPr>
      </w:pPr>
      <w:r>
        <w:rPr>
          <w:rFonts w:ascii="Times New Roman" w:hAnsi="Times New Roman" w:cs="Times New Roman"/>
        </w:rPr>
        <w:t xml:space="preserve">The Book of Ruth is a powerful story that focuses on Ruth's tragic domestic experiences, showcasing how two vulnerable women display kindness and generosity despite facing significant hardships. Naomi's journey parallels that of Job, as she endures multiple devastating losses and heartbreaks. Her family experiences famine and seeks refuge in a foreign land, historically viewed as Israel's primary adversary due to their unwelcoming attitudes during Israel's journey from Egypt to the Promised Land (Deuteronomy 23:6) and throughout the period of the Judges (Judges 3:12-30). After leaving her home, Naomi suffers the loss of her husband and sons, leaving her </w:t>
      </w:r>
      <w:r w:rsidR="00F97D3E">
        <w:rPr>
          <w:rFonts w:ascii="Times New Roman" w:hAnsi="Times New Roman" w:cs="Times New Roman"/>
        </w:rPr>
        <w:t>complete</w:t>
      </w:r>
      <w:r>
        <w:rPr>
          <w:rFonts w:ascii="Times New Roman" w:hAnsi="Times New Roman" w:cs="Times New Roman"/>
        </w:rPr>
        <w:t>ly alone</w:t>
      </w:r>
      <w:r w:rsidR="007651C1">
        <w:rPr>
          <w:rFonts w:ascii="Times New Roman" w:hAnsi="Times New Roman" w:cs="Times New Roman"/>
        </w:rPr>
        <w:t xml:space="preserve">. </w:t>
      </w:r>
    </w:p>
    <w:p w14:paraId="68F50A7F" w14:textId="77777777" w:rsidR="007651C1" w:rsidRDefault="007651C1" w:rsidP="00D600A5">
      <w:pPr>
        <w:rPr>
          <w:rFonts w:ascii="Times New Roman" w:hAnsi="Times New Roman" w:cs="Times New Roman"/>
        </w:rPr>
      </w:pPr>
    </w:p>
    <w:p w14:paraId="4D320F71" w14:textId="797C8307" w:rsidR="00B61EEB" w:rsidRDefault="009D70B2" w:rsidP="00D600A5">
      <w:pPr>
        <w:rPr>
          <w:rFonts w:ascii="Times New Roman" w:hAnsi="Times New Roman" w:cs="Times New Roman"/>
        </w:rPr>
      </w:pPr>
      <w:r>
        <w:rPr>
          <w:rFonts w:ascii="Times New Roman" w:hAnsi="Times New Roman" w:cs="Times New Roman"/>
        </w:rPr>
        <w:t>Unlike Job's story, Naomi's narrative emphasizes the generosity of her companions, who provide both practical support and emotional encouragement. Ultimately, the story highlights God's generosity, as He graciously cares for both Naomi and Ruth during their times of sorrow and extends His care to us through the lineage of David</w:t>
      </w:r>
      <w:r w:rsidR="007651C1">
        <w:rPr>
          <w:rFonts w:ascii="Times New Roman" w:hAnsi="Times New Roman" w:cs="Times New Roman"/>
        </w:rPr>
        <w:t>.</w:t>
      </w:r>
      <w:r w:rsidR="00B61EEB">
        <w:rPr>
          <w:rFonts w:ascii="Times New Roman" w:hAnsi="Times New Roman" w:cs="Times New Roman"/>
        </w:rPr>
        <w:t xml:space="preserve"> </w:t>
      </w:r>
    </w:p>
    <w:p w14:paraId="19BA72BA" w14:textId="77777777" w:rsidR="00185332" w:rsidRDefault="00185332" w:rsidP="00173B44">
      <w:pPr>
        <w:rPr>
          <w:rFonts w:ascii="Times New Roman" w:hAnsi="Times New Roman" w:cs="Times New Roman"/>
        </w:rPr>
      </w:pPr>
    </w:p>
    <w:p w14:paraId="5637CFBC" w14:textId="28AAA931" w:rsidR="006457BD" w:rsidRPr="002D63BE" w:rsidRDefault="00332D96" w:rsidP="006457BD">
      <w:pPr>
        <w:rPr>
          <w:rFonts w:ascii="Times New Roman" w:hAnsi="Times New Roman" w:cs="Times New Roman"/>
        </w:rPr>
      </w:pPr>
      <w:r>
        <w:rPr>
          <w:rFonts w:ascii="Times New Roman" w:hAnsi="Times New Roman" w:cs="Times New Roman"/>
        </w:rPr>
        <w:t xml:space="preserve">In the book of Ruth, we see God's unexpected generosity as Naomi and her family find food in </w:t>
      </w:r>
      <w:r w:rsidR="00173B44">
        <w:rPr>
          <w:rFonts w:ascii="Times New Roman" w:hAnsi="Times New Roman" w:cs="Times New Roman"/>
        </w:rPr>
        <w:t xml:space="preserve">the inhospitable land of </w:t>
      </w:r>
      <w:r>
        <w:rPr>
          <w:rFonts w:ascii="Times New Roman" w:hAnsi="Times New Roman" w:cs="Times New Roman"/>
        </w:rPr>
        <w:t xml:space="preserve">Moab, even during a famine in Israel. Despite the Israelites' usual avoidance of the Moabites, they form meaningful friendships there. This generosity helps them overcome biases and forge connections they never anticipated. Ultimately, Naomi </w:t>
      </w:r>
      <w:r w:rsidR="007E288A">
        <w:rPr>
          <w:rFonts w:ascii="Times New Roman" w:hAnsi="Times New Roman" w:cs="Times New Roman"/>
        </w:rPr>
        <w:t xml:space="preserve">finds a lifelong companion in Ruth, </w:t>
      </w:r>
      <w:r w:rsidR="007E288A" w:rsidRPr="00FD0DE2">
        <w:rPr>
          <w:rFonts w:ascii="Times New Roman" w:hAnsi="Times New Roman" w:cs="Times New Roman"/>
          <w:b/>
          <w:bCs/>
        </w:rPr>
        <w:t>who brings</w:t>
      </w:r>
      <w:r w:rsidRPr="00FD0DE2">
        <w:rPr>
          <w:rFonts w:ascii="Times New Roman" w:hAnsi="Times New Roman" w:cs="Times New Roman"/>
          <w:b/>
          <w:bCs/>
        </w:rPr>
        <w:t xml:space="preserve"> her security and well-being amidst hardship</w:t>
      </w:r>
      <w:r>
        <w:rPr>
          <w:rFonts w:ascii="Times New Roman" w:hAnsi="Times New Roman" w:cs="Times New Roman"/>
        </w:rPr>
        <w:t xml:space="preserve">. </w:t>
      </w:r>
      <w:r w:rsidRPr="00804152">
        <w:rPr>
          <w:rFonts w:ascii="Times New Roman" w:hAnsi="Times New Roman" w:cs="Times New Roman"/>
          <w:b/>
          <w:bCs/>
        </w:rPr>
        <w:t xml:space="preserve">This </w:t>
      </w:r>
      <w:r w:rsidR="00501AF2" w:rsidRPr="00804152">
        <w:rPr>
          <w:rFonts w:ascii="Times New Roman" w:hAnsi="Times New Roman" w:cs="Times New Roman"/>
          <w:b/>
          <w:bCs/>
        </w:rPr>
        <w:t xml:space="preserve">inspiring </w:t>
      </w:r>
      <w:r w:rsidRPr="00804152">
        <w:rPr>
          <w:rFonts w:ascii="Times New Roman" w:hAnsi="Times New Roman" w:cs="Times New Roman"/>
          <w:b/>
          <w:bCs/>
        </w:rPr>
        <w:t>story of giving and receiving in tough times beautifully reflects the heart of God.</w:t>
      </w:r>
    </w:p>
    <w:p w14:paraId="1EE3E52E" w14:textId="77777777" w:rsidR="00464565" w:rsidRDefault="00464565" w:rsidP="006457BD">
      <w:pPr>
        <w:rPr>
          <w:rFonts w:ascii="Times New Roman" w:hAnsi="Times New Roman" w:cs="Times New Roman"/>
        </w:rPr>
      </w:pPr>
    </w:p>
    <w:p w14:paraId="2CA37F09" w14:textId="320938AB" w:rsidR="006457BD" w:rsidRPr="00464565" w:rsidRDefault="006457BD" w:rsidP="006457BD">
      <w:pPr>
        <w:rPr>
          <w:rFonts w:ascii="Times New Roman" w:hAnsi="Times New Roman" w:cs="Times New Roman"/>
          <w:b/>
          <w:bCs/>
        </w:rPr>
      </w:pPr>
      <w:r w:rsidRPr="002D63BE">
        <w:rPr>
          <w:rFonts w:ascii="Times New Roman" w:hAnsi="Times New Roman" w:cs="Times New Roman"/>
        </w:rPr>
        <w:t>The story of Ruth presents three levels of generosity that speak to faithful action undertaken even in difficult times: (1) the generosity of an individual (Ruth), (2) the generosity of a community  (Israel’s practice of gleaning), and (3) the cosmic generosity of God</w:t>
      </w:r>
      <w:r w:rsidR="001A053D">
        <w:rPr>
          <w:rFonts w:ascii="Times New Roman" w:hAnsi="Times New Roman" w:cs="Times New Roman"/>
        </w:rPr>
        <w:t>.</w:t>
      </w:r>
    </w:p>
    <w:p w14:paraId="500AC4B9" w14:textId="77777777" w:rsidR="00C1103D" w:rsidRDefault="00C1103D" w:rsidP="006457BD">
      <w:pPr>
        <w:rPr>
          <w:rFonts w:ascii="Times New Roman" w:hAnsi="Times New Roman" w:cs="Times New Roman"/>
        </w:rPr>
      </w:pPr>
    </w:p>
    <w:p w14:paraId="5EAB726B" w14:textId="77777777" w:rsidR="00771A8E" w:rsidRDefault="00BF54A3" w:rsidP="006457BD">
      <w:pPr>
        <w:rPr>
          <w:rFonts w:ascii="Times New Roman" w:hAnsi="Times New Roman" w:cs="Times New Roman"/>
          <w:b/>
          <w:bCs/>
        </w:rPr>
      </w:pPr>
      <w:r>
        <w:rPr>
          <w:rFonts w:ascii="Times New Roman" w:hAnsi="Times New Roman" w:cs="Times New Roman"/>
        </w:rPr>
        <w:t xml:space="preserve">The story of Ruth prompts us to </w:t>
      </w:r>
      <w:r w:rsidR="00C1103D">
        <w:rPr>
          <w:rFonts w:ascii="Times New Roman" w:hAnsi="Times New Roman" w:cs="Times New Roman"/>
        </w:rPr>
        <w:t xml:space="preserve">consider the problem of evil: why do bad things happen to ordinary people who are </w:t>
      </w:r>
      <w:r>
        <w:rPr>
          <w:rFonts w:ascii="Times New Roman" w:hAnsi="Times New Roman" w:cs="Times New Roman"/>
        </w:rPr>
        <w:t>trying to survive?</w:t>
      </w:r>
      <w:r w:rsidR="00A83A36">
        <w:rPr>
          <w:rFonts w:ascii="Times New Roman" w:hAnsi="Times New Roman" w:cs="Times New Roman"/>
        </w:rPr>
        <w:t xml:space="preserve"> </w:t>
      </w:r>
      <w:r>
        <w:rPr>
          <w:rFonts w:ascii="Times New Roman" w:hAnsi="Times New Roman" w:cs="Times New Roman"/>
        </w:rPr>
        <w:t xml:space="preserve">While the biblical passage doesn't provide easy answers, it highlights the importance of faithful presence in </w:t>
      </w:r>
      <w:r w:rsidR="00000BFF">
        <w:rPr>
          <w:rFonts w:ascii="Times New Roman" w:hAnsi="Times New Roman" w:cs="Times New Roman"/>
        </w:rPr>
        <w:t xml:space="preserve">someone </w:t>
      </w:r>
      <w:r w:rsidR="003D3191">
        <w:rPr>
          <w:rFonts w:ascii="Times New Roman" w:hAnsi="Times New Roman" w:cs="Times New Roman"/>
        </w:rPr>
        <w:t xml:space="preserve">who will accompany us </w:t>
      </w:r>
      <w:r w:rsidR="00DB3715">
        <w:rPr>
          <w:rFonts w:ascii="Times New Roman" w:hAnsi="Times New Roman" w:cs="Times New Roman"/>
        </w:rPr>
        <w:t>through our</w:t>
      </w:r>
      <w:r>
        <w:rPr>
          <w:rFonts w:ascii="Times New Roman" w:hAnsi="Times New Roman" w:cs="Times New Roman"/>
        </w:rPr>
        <w:t xml:space="preserve"> pain. Ruth's commitment to Naomi during her struggles makes a significant difference.</w:t>
      </w:r>
    </w:p>
    <w:p w14:paraId="33E369FE" w14:textId="701131AB" w:rsidR="006457BD" w:rsidRPr="005B2562" w:rsidRDefault="00887A69" w:rsidP="006457BD">
      <w:pPr>
        <w:rPr>
          <w:rFonts w:ascii="Times New Roman" w:hAnsi="Times New Roman" w:cs="Times New Roman"/>
          <w:b/>
          <w:bCs/>
        </w:rPr>
      </w:pPr>
      <w:r w:rsidRPr="001962FA">
        <w:rPr>
          <w:rFonts w:ascii="Times New Roman" w:hAnsi="Times New Roman" w:cs="Times New Roman"/>
          <w:b/>
          <w:bCs/>
        </w:rPr>
        <w:lastRenderedPageBreak/>
        <w:t>The rewards for acts of kindness and generosity may not always be tangible or physical</w:t>
      </w:r>
      <w:r>
        <w:rPr>
          <w:rFonts w:ascii="Times New Roman" w:hAnsi="Times New Roman" w:cs="Times New Roman"/>
        </w:rPr>
        <w:t xml:space="preserve">, such as winning the lottery after giving away one’s wealth. However, they can be found in the joy that comes from helping those in need and the spiritual treasures we accumulate in heaven. Such acts of faithfulness can often </w:t>
      </w:r>
      <w:r w:rsidR="001A084E">
        <w:rPr>
          <w:rFonts w:ascii="Times New Roman" w:hAnsi="Times New Roman" w:cs="Times New Roman"/>
        </w:rPr>
        <w:t>be inconvenient and disruptive to</w:t>
      </w:r>
      <w:r>
        <w:rPr>
          <w:rFonts w:ascii="Times New Roman" w:hAnsi="Times New Roman" w:cs="Times New Roman"/>
        </w:rPr>
        <w:t xml:space="preserve"> a person’s life. For instance, Ruth leaves behind her homeland to go to Israel, where cultural and religious practices are very different from her own. </w:t>
      </w:r>
      <w:r w:rsidRPr="005B2562">
        <w:rPr>
          <w:rFonts w:ascii="Times New Roman" w:hAnsi="Times New Roman" w:cs="Times New Roman"/>
          <w:b/>
          <w:bCs/>
        </w:rPr>
        <w:t>Despite these challenges, God rewards her generosity in ways she could have never imagined.</w:t>
      </w:r>
    </w:p>
    <w:p w14:paraId="4A5E01CB" w14:textId="77777777" w:rsidR="000E6461" w:rsidRDefault="000E6461" w:rsidP="006457BD">
      <w:pPr>
        <w:rPr>
          <w:rFonts w:ascii="Times New Roman" w:hAnsi="Times New Roman" w:cs="Times New Roman"/>
        </w:rPr>
      </w:pPr>
    </w:p>
    <w:p w14:paraId="44C6FAA4" w14:textId="4663C755" w:rsidR="00AA68FD" w:rsidRPr="00C44D1E" w:rsidRDefault="000B45BC" w:rsidP="00AD5BCE">
      <w:pPr>
        <w:rPr>
          <w:rFonts w:ascii="Times New Roman" w:hAnsi="Times New Roman" w:cs="Times New Roman"/>
          <w:b/>
          <w:bCs/>
        </w:rPr>
      </w:pPr>
      <w:r>
        <w:rPr>
          <w:rFonts w:ascii="Times New Roman" w:hAnsi="Times New Roman" w:cs="Times New Roman"/>
        </w:rPr>
        <w:t xml:space="preserve">Israelite cultural and religious beliefs fostered communal practices of generosity. Remembering God's provision of manna in the desert and their experiences as strangers, they adopted a caring approach toward the poor, refugees, widows, and orphans. Ruth experienced this generosity through the tradition of gleaning and Boaz's role as a kinsman-redeemer. </w:t>
      </w:r>
      <w:r w:rsidRPr="00C44D1E">
        <w:rPr>
          <w:rFonts w:ascii="Times New Roman" w:hAnsi="Times New Roman" w:cs="Times New Roman"/>
          <w:b/>
          <w:bCs/>
        </w:rPr>
        <w:t>How does Israel’s generosity, even in unstable times, serve as an example for us today?</w:t>
      </w:r>
    </w:p>
    <w:p w14:paraId="28645139" w14:textId="77777777" w:rsidR="00AD5BCE" w:rsidRPr="00C44D1E" w:rsidRDefault="00AD5BCE" w:rsidP="00AD5BCE">
      <w:pPr>
        <w:rPr>
          <w:rFonts w:ascii="Times New Roman" w:hAnsi="Times New Roman" w:cs="Times New Roman"/>
          <w:b/>
          <w:bCs/>
        </w:rPr>
      </w:pPr>
    </w:p>
    <w:p w14:paraId="2F219FE8" w14:textId="591D079A" w:rsidR="008F0664" w:rsidRDefault="00ED503D" w:rsidP="00535AC3">
      <w:pPr>
        <w:rPr>
          <w:rFonts w:ascii="Times New Roman" w:hAnsi="Times New Roman" w:cs="Times New Roman"/>
        </w:rPr>
      </w:pPr>
      <w:r>
        <w:rPr>
          <w:rFonts w:ascii="Times New Roman" w:hAnsi="Times New Roman" w:cs="Times New Roman"/>
        </w:rPr>
        <w:t xml:space="preserve">What would our society look like if we embraced a culture of generosity for widows, orphans, the poor, and the hungry? </w:t>
      </w:r>
      <w:r w:rsidRPr="00634CA9">
        <w:rPr>
          <w:rFonts w:ascii="Times New Roman" w:hAnsi="Times New Roman" w:cs="Times New Roman"/>
          <w:b/>
          <w:bCs/>
        </w:rPr>
        <w:t>How can we advocate for their needs and provide essential support and security</w:t>
      </w:r>
      <w:r>
        <w:rPr>
          <w:rFonts w:ascii="Times New Roman" w:hAnsi="Times New Roman" w:cs="Times New Roman"/>
        </w:rPr>
        <w:t>? Jesus reminds us, “Truly, I say to you, as you did it to one of the least of these my brethren, you did it to me” (Matthew 25:40).</w:t>
      </w:r>
      <w:r w:rsidR="00AD5BCE">
        <w:rPr>
          <w:rFonts w:ascii="Times New Roman" w:hAnsi="Times New Roman" w:cs="Times New Roman"/>
        </w:rPr>
        <w:t xml:space="preserve"> </w:t>
      </w:r>
      <w:r w:rsidR="00AC437F" w:rsidRPr="005E21D6">
        <w:rPr>
          <w:rFonts w:ascii="Times New Roman" w:hAnsi="Times New Roman" w:cs="Times New Roman"/>
          <w:b/>
          <w:bCs/>
        </w:rPr>
        <w:t>The story of Ruth illustrates God's love and generosity, even toward those we might not expect</w:t>
      </w:r>
      <w:r w:rsidR="00481312">
        <w:rPr>
          <w:rFonts w:ascii="Times New Roman" w:hAnsi="Times New Roman" w:cs="Times New Roman"/>
          <w:b/>
          <w:bCs/>
        </w:rPr>
        <w:t>.</w:t>
      </w:r>
    </w:p>
    <w:p w14:paraId="43CD3378" w14:textId="77777777" w:rsidR="001C7044" w:rsidRDefault="001C7044" w:rsidP="00535AC3">
      <w:pPr>
        <w:rPr>
          <w:rFonts w:ascii="Times New Roman" w:hAnsi="Times New Roman" w:cs="Times New Roman"/>
        </w:rPr>
      </w:pPr>
    </w:p>
    <w:p w14:paraId="28F1216B" w14:textId="1CB13647" w:rsidR="00942773" w:rsidRPr="00CC01FC" w:rsidRDefault="00B93E9A" w:rsidP="00535AC3">
      <w:pPr>
        <w:rPr>
          <w:rFonts w:ascii="Times New Roman" w:hAnsi="Times New Roman" w:cs="Times New Roman"/>
          <w:b/>
          <w:bCs/>
        </w:rPr>
      </w:pPr>
      <w:r>
        <w:rPr>
          <w:rFonts w:ascii="Times New Roman" w:hAnsi="Times New Roman" w:cs="Times New Roman"/>
        </w:rPr>
        <w:t>The story of Ruth’s generosity towards Naomi parallels that of Jesus and the widow who offered two small coins—her entire livelihood (Luke 21:4). As a widow herself, Ruth</w:t>
      </w:r>
      <w:r w:rsidR="000C40EA">
        <w:rPr>
          <w:rFonts w:ascii="Times New Roman" w:hAnsi="Times New Roman" w:cs="Times New Roman"/>
        </w:rPr>
        <w:t xml:space="preserve"> took a </w:t>
      </w:r>
      <w:r w:rsidR="00B80534">
        <w:rPr>
          <w:rFonts w:ascii="Times New Roman" w:hAnsi="Times New Roman" w:cs="Times New Roman"/>
        </w:rPr>
        <w:t>significant</w:t>
      </w:r>
      <w:r w:rsidR="000C40EA">
        <w:rPr>
          <w:rFonts w:ascii="Times New Roman" w:hAnsi="Times New Roman" w:cs="Times New Roman"/>
        </w:rPr>
        <w:t xml:space="preserve"> risk of leaving her comfort</w:t>
      </w:r>
      <w:r w:rsidR="00B45356">
        <w:rPr>
          <w:rFonts w:ascii="Times New Roman" w:hAnsi="Times New Roman" w:cs="Times New Roman"/>
        </w:rPr>
        <w:t xml:space="preserve"> zone to embark on a journey to a foreign land </w:t>
      </w:r>
      <w:r w:rsidR="00C56344">
        <w:rPr>
          <w:rFonts w:ascii="Times New Roman" w:hAnsi="Times New Roman" w:cs="Times New Roman"/>
        </w:rPr>
        <w:t xml:space="preserve">where she might not be welcomed! </w:t>
      </w:r>
      <w:r w:rsidRPr="00D22897">
        <w:rPr>
          <w:rFonts w:ascii="Times New Roman" w:hAnsi="Times New Roman" w:cs="Times New Roman"/>
          <w:b/>
          <w:bCs/>
        </w:rPr>
        <w:t xml:space="preserve">The experiences of Ruth and Naomi </w:t>
      </w:r>
      <w:r w:rsidR="00C068D9" w:rsidRPr="00D22897">
        <w:rPr>
          <w:rFonts w:ascii="Times New Roman" w:hAnsi="Times New Roman" w:cs="Times New Roman"/>
          <w:b/>
          <w:bCs/>
        </w:rPr>
        <w:t xml:space="preserve">also </w:t>
      </w:r>
      <w:r w:rsidRPr="00D22897">
        <w:rPr>
          <w:rFonts w:ascii="Times New Roman" w:hAnsi="Times New Roman" w:cs="Times New Roman"/>
          <w:b/>
          <w:bCs/>
        </w:rPr>
        <w:t>reflect the struggles faced by families of migrant workers who seek a better life, often driven from their homes due to economic hardship, political unrest, or climate-related issues</w:t>
      </w:r>
      <w:r>
        <w:rPr>
          <w:rFonts w:ascii="Times New Roman" w:hAnsi="Times New Roman" w:cs="Times New Roman"/>
        </w:rPr>
        <w:t>.</w:t>
      </w:r>
      <w:bookmarkEnd w:id="0"/>
      <w:bookmarkEnd w:id="1"/>
      <w:bookmarkEnd w:id="2"/>
      <w:r w:rsidR="006A1966">
        <w:rPr>
          <w:rFonts w:ascii="Times New Roman" w:hAnsi="Times New Roman" w:cs="Times New Roman"/>
        </w:rPr>
        <w:t xml:space="preserve"> </w:t>
      </w:r>
      <w:r w:rsidR="00FE0A71">
        <w:rPr>
          <w:rFonts w:ascii="Times New Roman" w:hAnsi="Times New Roman" w:cs="Times New Roman"/>
        </w:rPr>
        <w:t xml:space="preserve">Ruth's actions reflect the faithfulness of figures like Abraham and the disciples, who left their homes </w:t>
      </w:r>
      <w:r w:rsidR="006C4742">
        <w:rPr>
          <w:rFonts w:ascii="Times New Roman" w:hAnsi="Times New Roman" w:cs="Times New Roman"/>
        </w:rPr>
        <w:t xml:space="preserve">and </w:t>
      </w:r>
      <w:r w:rsidR="00DA1A10">
        <w:rPr>
          <w:rFonts w:ascii="Times New Roman" w:hAnsi="Times New Roman" w:cs="Times New Roman"/>
        </w:rPr>
        <w:t>livelihoods</w:t>
      </w:r>
      <w:r w:rsidR="006C4742">
        <w:rPr>
          <w:rFonts w:ascii="Times New Roman" w:hAnsi="Times New Roman" w:cs="Times New Roman"/>
        </w:rPr>
        <w:t xml:space="preserve"> </w:t>
      </w:r>
      <w:r w:rsidR="00FE0A71">
        <w:rPr>
          <w:rFonts w:ascii="Times New Roman" w:hAnsi="Times New Roman" w:cs="Times New Roman"/>
        </w:rPr>
        <w:t xml:space="preserve">to follow God. </w:t>
      </w:r>
      <w:r w:rsidR="00FE0A71" w:rsidRPr="00CC01FC">
        <w:rPr>
          <w:rFonts w:ascii="Times New Roman" w:hAnsi="Times New Roman" w:cs="Times New Roman"/>
          <w:b/>
          <w:bCs/>
        </w:rPr>
        <w:t xml:space="preserve">This kind of generosity, despite hardships, is what God expects from us. </w:t>
      </w:r>
    </w:p>
    <w:p w14:paraId="7EC65485" w14:textId="77777777" w:rsidR="008F0664" w:rsidRDefault="008F0664" w:rsidP="00535AC3">
      <w:pPr>
        <w:rPr>
          <w:rFonts w:ascii="Times New Roman" w:hAnsi="Times New Roman" w:cs="Times New Roman"/>
        </w:rPr>
      </w:pPr>
    </w:p>
    <w:p w14:paraId="14C5F0E5" w14:textId="40E118BE" w:rsidR="008F0664" w:rsidRDefault="008F0664" w:rsidP="008F0664">
      <w:pPr>
        <w:rPr>
          <w:rFonts w:ascii="Times New Roman" w:hAnsi="Times New Roman" w:cs="Times New Roman"/>
          <w:b/>
          <w:bCs/>
        </w:rPr>
      </w:pPr>
      <w:r w:rsidRPr="002D63BE">
        <w:rPr>
          <w:rFonts w:ascii="Times New Roman" w:hAnsi="Times New Roman" w:cs="Times New Roman"/>
        </w:rPr>
        <w:t xml:space="preserve">Through giving, we not only learn something about the nature of God’s economy but also about ourselves and others. Offering gifts puts us in closer contact with </w:t>
      </w:r>
      <w:r w:rsidR="00FD4A1B" w:rsidRPr="002D63BE">
        <w:rPr>
          <w:rFonts w:ascii="Times New Roman" w:hAnsi="Times New Roman" w:cs="Times New Roman"/>
        </w:rPr>
        <w:t>others,</w:t>
      </w:r>
      <w:r w:rsidRPr="002D63BE">
        <w:rPr>
          <w:rFonts w:ascii="Times New Roman" w:hAnsi="Times New Roman" w:cs="Times New Roman"/>
        </w:rPr>
        <w:t xml:space="preserve"> allowing us to experience their pain as well as their joy</w:t>
      </w:r>
      <w:r w:rsidR="00132D4C">
        <w:rPr>
          <w:rFonts w:ascii="Times New Roman" w:hAnsi="Times New Roman" w:cs="Times New Roman"/>
        </w:rPr>
        <w:t xml:space="preserve">. </w:t>
      </w:r>
      <w:r w:rsidRPr="008B71BB">
        <w:rPr>
          <w:rFonts w:ascii="Times New Roman" w:hAnsi="Times New Roman" w:cs="Times New Roman"/>
        </w:rPr>
        <w:t>As we love our neighbor as ourselves, we discover more deeply the way that God has loved u</w:t>
      </w:r>
      <w:r w:rsidRPr="002E2F42">
        <w:rPr>
          <w:rFonts w:ascii="Times New Roman" w:hAnsi="Times New Roman" w:cs="Times New Roman"/>
        </w:rPr>
        <w:t>s</w:t>
      </w:r>
      <w:r w:rsidRPr="00076A0D">
        <w:rPr>
          <w:rFonts w:ascii="Times New Roman" w:hAnsi="Times New Roman" w:cs="Times New Roman"/>
          <w:b/>
          <w:bCs/>
        </w:rPr>
        <w:t>. It is through giving that we grow in relationships with others</w:t>
      </w:r>
      <w:r w:rsidR="00C3494A">
        <w:rPr>
          <w:rFonts w:ascii="Times New Roman" w:hAnsi="Times New Roman" w:cs="Times New Roman"/>
          <w:b/>
          <w:bCs/>
        </w:rPr>
        <w:t xml:space="preserve"> and with God as we become more like Christ,</w:t>
      </w:r>
      <w:r w:rsidRPr="00076A0D">
        <w:rPr>
          <w:rFonts w:ascii="Times New Roman" w:hAnsi="Times New Roman" w:cs="Times New Roman"/>
          <w:b/>
          <w:bCs/>
        </w:rPr>
        <w:t xml:space="preserve"> who gave us the ultimate gift.</w:t>
      </w:r>
    </w:p>
    <w:p w14:paraId="3A27C348" w14:textId="77777777" w:rsidR="00445FCD" w:rsidRDefault="00445FCD" w:rsidP="00481312">
      <w:pPr>
        <w:rPr>
          <w:rFonts w:ascii="Times New Roman" w:hAnsi="Times New Roman" w:cs="Times New Roman"/>
        </w:rPr>
      </w:pPr>
    </w:p>
    <w:p w14:paraId="76FC4425" w14:textId="6D6E5CC3" w:rsidR="001C7044" w:rsidRPr="000C2935" w:rsidRDefault="000C2935" w:rsidP="00481312">
      <w:pPr>
        <w:rPr>
          <w:rFonts w:ascii="Times New Roman" w:hAnsi="Times New Roman" w:cs="Times New Roman"/>
        </w:rPr>
      </w:pPr>
      <w:r>
        <w:rPr>
          <w:rFonts w:ascii="Times New Roman" w:hAnsi="Times New Roman" w:cs="Times New Roman"/>
          <w:b/>
          <w:bCs/>
        </w:rPr>
        <w:t xml:space="preserve">As we prepare for our commitment next week, let’s reflect on God's generosity. </w:t>
      </w:r>
      <w:r w:rsidRPr="000C2935">
        <w:rPr>
          <w:rFonts w:ascii="Times New Roman" w:hAnsi="Times New Roman" w:cs="Times New Roman"/>
        </w:rPr>
        <w:t xml:space="preserve">I understand that some of us have fixed incomes and many other financial obligations. However, we can look at the generosity of the widow who gave all she had and Ruth, who stepped out of her comfort zone to support her mother-in-law. Both were richly rewarded for their faithfulness. Jesus noted that the widow’s contribution was greater than those who gave from surplus, and Ruth was honored for her faithfulness. Remember, </w:t>
      </w:r>
      <w:r w:rsidRPr="001C012D">
        <w:rPr>
          <w:rFonts w:ascii="Times New Roman" w:hAnsi="Times New Roman" w:cs="Times New Roman"/>
          <w:b/>
          <w:bCs/>
        </w:rPr>
        <w:t>even if you feel you don’t have much to give, what God truly desires is a generous heart. God loves a cheerful giver (2 Corinthians 9:7)</w:t>
      </w:r>
      <w:r w:rsidR="0057012E">
        <w:rPr>
          <w:rFonts w:ascii="Times New Roman" w:hAnsi="Times New Roman" w:cs="Times New Roman"/>
          <w:b/>
          <w:bCs/>
        </w:rPr>
        <w:t>.</w:t>
      </w:r>
    </w:p>
    <w:sectPr w:rsidR="001C7044" w:rsidRPr="000C2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64BF" w14:textId="77777777" w:rsidR="00C814E4" w:rsidRDefault="00C814E4" w:rsidP="000A204C">
      <w:r>
        <w:separator/>
      </w:r>
    </w:p>
  </w:endnote>
  <w:endnote w:type="continuationSeparator" w:id="0">
    <w:p w14:paraId="6898CF54" w14:textId="77777777" w:rsidR="00C814E4" w:rsidRDefault="00C814E4" w:rsidP="000A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F1B0" w14:textId="77777777" w:rsidR="00C814E4" w:rsidRDefault="00C814E4" w:rsidP="000A204C">
      <w:r>
        <w:separator/>
      </w:r>
    </w:p>
  </w:footnote>
  <w:footnote w:type="continuationSeparator" w:id="0">
    <w:p w14:paraId="1B5A59DF" w14:textId="77777777" w:rsidR="00C814E4" w:rsidRDefault="00C814E4" w:rsidP="000A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C1F"/>
    <w:multiLevelType w:val="hybridMultilevel"/>
    <w:tmpl w:val="7D04A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90479A"/>
    <w:multiLevelType w:val="multilevel"/>
    <w:tmpl w:val="4C0AAD64"/>
    <w:lvl w:ilvl="0">
      <w:start w:val="1"/>
      <w:numFmt w:val="bullet"/>
      <w:lvlText w:val="●"/>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018964939">
    <w:abstractNumId w:val="1"/>
  </w:num>
  <w:num w:numId="2" w16cid:durableId="35573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204C"/>
    <w:rsid w:val="00000BFF"/>
    <w:rsid w:val="00001304"/>
    <w:rsid w:val="00012D02"/>
    <w:rsid w:val="00041D66"/>
    <w:rsid w:val="00051A52"/>
    <w:rsid w:val="00053933"/>
    <w:rsid w:val="00076A0D"/>
    <w:rsid w:val="000818A8"/>
    <w:rsid w:val="000855C3"/>
    <w:rsid w:val="00087691"/>
    <w:rsid w:val="00096A43"/>
    <w:rsid w:val="000A204C"/>
    <w:rsid w:val="000A4777"/>
    <w:rsid w:val="000B45BC"/>
    <w:rsid w:val="000C2935"/>
    <w:rsid w:val="000C40EA"/>
    <w:rsid w:val="000C48B2"/>
    <w:rsid w:val="000E12E0"/>
    <w:rsid w:val="000E6461"/>
    <w:rsid w:val="00124CD1"/>
    <w:rsid w:val="001252E9"/>
    <w:rsid w:val="00132D4C"/>
    <w:rsid w:val="00142FB1"/>
    <w:rsid w:val="00173B44"/>
    <w:rsid w:val="0017651C"/>
    <w:rsid w:val="00185332"/>
    <w:rsid w:val="001962FA"/>
    <w:rsid w:val="001A053D"/>
    <w:rsid w:val="001A084E"/>
    <w:rsid w:val="001B61E9"/>
    <w:rsid w:val="001C012D"/>
    <w:rsid w:val="001C2602"/>
    <w:rsid w:val="001C7044"/>
    <w:rsid w:val="001D3006"/>
    <w:rsid w:val="00205C55"/>
    <w:rsid w:val="00230EB1"/>
    <w:rsid w:val="00242CF6"/>
    <w:rsid w:val="0027579A"/>
    <w:rsid w:val="00275874"/>
    <w:rsid w:val="00276060"/>
    <w:rsid w:val="0028339A"/>
    <w:rsid w:val="00291944"/>
    <w:rsid w:val="002A2499"/>
    <w:rsid w:val="002A700B"/>
    <w:rsid w:val="002C4247"/>
    <w:rsid w:val="002D63BE"/>
    <w:rsid w:val="002E2983"/>
    <w:rsid w:val="002E2F42"/>
    <w:rsid w:val="002E7513"/>
    <w:rsid w:val="00332D96"/>
    <w:rsid w:val="00346E39"/>
    <w:rsid w:val="00357311"/>
    <w:rsid w:val="00374288"/>
    <w:rsid w:val="003B519E"/>
    <w:rsid w:val="003D18AF"/>
    <w:rsid w:val="003D22EB"/>
    <w:rsid w:val="003D2B27"/>
    <w:rsid w:val="003D3191"/>
    <w:rsid w:val="003F1E81"/>
    <w:rsid w:val="003F7CDB"/>
    <w:rsid w:val="00402D9C"/>
    <w:rsid w:val="004301E2"/>
    <w:rsid w:val="00437A7E"/>
    <w:rsid w:val="00445FCD"/>
    <w:rsid w:val="004546A7"/>
    <w:rsid w:val="00463904"/>
    <w:rsid w:val="00464565"/>
    <w:rsid w:val="0047126A"/>
    <w:rsid w:val="00481312"/>
    <w:rsid w:val="004A28E5"/>
    <w:rsid w:val="004A2987"/>
    <w:rsid w:val="004C1F54"/>
    <w:rsid w:val="004D09DC"/>
    <w:rsid w:val="004D0A0B"/>
    <w:rsid w:val="004D47E8"/>
    <w:rsid w:val="004D536C"/>
    <w:rsid w:val="004F1B09"/>
    <w:rsid w:val="004F344D"/>
    <w:rsid w:val="00501AF2"/>
    <w:rsid w:val="00517495"/>
    <w:rsid w:val="00523C06"/>
    <w:rsid w:val="00535AC3"/>
    <w:rsid w:val="005445EC"/>
    <w:rsid w:val="00546DB5"/>
    <w:rsid w:val="005647D2"/>
    <w:rsid w:val="0057012E"/>
    <w:rsid w:val="005810A2"/>
    <w:rsid w:val="00590041"/>
    <w:rsid w:val="005949BE"/>
    <w:rsid w:val="005A6FF8"/>
    <w:rsid w:val="005B2562"/>
    <w:rsid w:val="005B30C1"/>
    <w:rsid w:val="005B4563"/>
    <w:rsid w:val="005C6AFC"/>
    <w:rsid w:val="005E1BCB"/>
    <w:rsid w:val="005E21D6"/>
    <w:rsid w:val="005E6C9D"/>
    <w:rsid w:val="005E7433"/>
    <w:rsid w:val="005F1800"/>
    <w:rsid w:val="0060050D"/>
    <w:rsid w:val="00632CC9"/>
    <w:rsid w:val="00634CA9"/>
    <w:rsid w:val="006457BD"/>
    <w:rsid w:val="00645AA9"/>
    <w:rsid w:val="006475AD"/>
    <w:rsid w:val="00665F49"/>
    <w:rsid w:val="00677CC8"/>
    <w:rsid w:val="00681DF2"/>
    <w:rsid w:val="006A1966"/>
    <w:rsid w:val="006B3BC6"/>
    <w:rsid w:val="006C4742"/>
    <w:rsid w:val="006D5D46"/>
    <w:rsid w:val="006E0034"/>
    <w:rsid w:val="006F47C2"/>
    <w:rsid w:val="006F5F34"/>
    <w:rsid w:val="00714CE1"/>
    <w:rsid w:val="00733657"/>
    <w:rsid w:val="007651C1"/>
    <w:rsid w:val="00765A87"/>
    <w:rsid w:val="00771A8E"/>
    <w:rsid w:val="007C02A6"/>
    <w:rsid w:val="007C4939"/>
    <w:rsid w:val="007E288A"/>
    <w:rsid w:val="00804152"/>
    <w:rsid w:val="008074BE"/>
    <w:rsid w:val="00815F63"/>
    <w:rsid w:val="008315F6"/>
    <w:rsid w:val="00846BD9"/>
    <w:rsid w:val="00851918"/>
    <w:rsid w:val="0085399A"/>
    <w:rsid w:val="0086081E"/>
    <w:rsid w:val="008775D3"/>
    <w:rsid w:val="00887508"/>
    <w:rsid w:val="00887A69"/>
    <w:rsid w:val="00894D12"/>
    <w:rsid w:val="008A474C"/>
    <w:rsid w:val="008B71BB"/>
    <w:rsid w:val="008C1E64"/>
    <w:rsid w:val="008E3534"/>
    <w:rsid w:val="008F0664"/>
    <w:rsid w:val="008F16C6"/>
    <w:rsid w:val="009029D6"/>
    <w:rsid w:val="00903EE5"/>
    <w:rsid w:val="00910F9B"/>
    <w:rsid w:val="00912888"/>
    <w:rsid w:val="00925D40"/>
    <w:rsid w:val="00931DC3"/>
    <w:rsid w:val="009323C9"/>
    <w:rsid w:val="00942773"/>
    <w:rsid w:val="00944D2D"/>
    <w:rsid w:val="00954599"/>
    <w:rsid w:val="00992EFB"/>
    <w:rsid w:val="009B517E"/>
    <w:rsid w:val="009B73E8"/>
    <w:rsid w:val="009D0896"/>
    <w:rsid w:val="009D4A3B"/>
    <w:rsid w:val="009D70B2"/>
    <w:rsid w:val="009E4D58"/>
    <w:rsid w:val="009E5326"/>
    <w:rsid w:val="00A03211"/>
    <w:rsid w:val="00A06731"/>
    <w:rsid w:val="00A1157B"/>
    <w:rsid w:val="00A11825"/>
    <w:rsid w:val="00A271D8"/>
    <w:rsid w:val="00A4381A"/>
    <w:rsid w:val="00A517E5"/>
    <w:rsid w:val="00A54B42"/>
    <w:rsid w:val="00A66BF6"/>
    <w:rsid w:val="00A7542A"/>
    <w:rsid w:val="00A83A36"/>
    <w:rsid w:val="00A84367"/>
    <w:rsid w:val="00A93CA8"/>
    <w:rsid w:val="00A955E6"/>
    <w:rsid w:val="00AA68FD"/>
    <w:rsid w:val="00AC052B"/>
    <w:rsid w:val="00AC3302"/>
    <w:rsid w:val="00AC437F"/>
    <w:rsid w:val="00AD15C0"/>
    <w:rsid w:val="00AD5BCE"/>
    <w:rsid w:val="00B01E24"/>
    <w:rsid w:val="00B067CD"/>
    <w:rsid w:val="00B148AE"/>
    <w:rsid w:val="00B16493"/>
    <w:rsid w:val="00B31BA3"/>
    <w:rsid w:val="00B32DB8"/>
    <w:rsid w:val="00B42E69"/>
    <w:rsid w:val="00B45356"/>
    <w:rsid w:val="00B55D17"/>
    <w:rsid w:val="00B60E49"/>
    <w:rsid w:val="00B61EEB"/>
    <w:rsid w:val="00B666DD"/>
    <w:rsid w:val="00B80534"/>
    <w:rsid w:val="00B85BC4"/>
    <w:rsid w:val="00B93E9A"/>
    <w:rsid w:val="00BA0D9A"/>
    <w:rsid w:val="00BA3AC4"/>
    <w:rsid w:val="00BA3C5D"/>
    <w:rsid w:val="00BB52DF"/>
    <w:rsid w:val="00BB6496"/>
    <w:rsid w:val="00BF54A3"/>
    <w:rsid w:val="00C068D9"/>
    <w:rsid w:val="00C1103D"/>
    <w:rsid w:val="00C1727C"/>
    <w:rsid w:val="00C3494A"/>
    <w:rsid w:val="00C44D1E"/>
    <w:rsid w:val="00C56344"/>
    <w:rsid w:val="00C66B71"/>
    <w:rsid w:val="00C8128E"/>
    <w:rsid w:val="00C814E4"/>
    <w:rsid w:val="00C90FD1"/>
    <w:rsid w:val="00C93FA9"/>
    <w:rsid w:val="00CA1E15"/>
    <w:rsid w:val="00CC01FC"/>
    <w:rsid w:val="00CC0E30"/>
    <w:rsid w:val="00CD2A8F"/>
    <w:rsid w:val="00CD75AB"/>
    <w:rsid w:val="00CE0A27"/>
    <w:rsid w:val="00CE7DE7"/>
    <w:rsid w:val="00CF094A"/>
    <w:rsid w:val="00D07F7B"/>
    <w:rsid w:val="00D17EDA"/>
    <w:rsid w:val="00D22897"/>
    <w:rsid w:val="00D277C6"/>
    <w:rsid w:val="00D33D78"/>
    <w:rsid w:val="00D35B56"/>
    <w:rsid w:val="00D37BE1"/>
    <w:rsid w:val="00D400F3"/>
    <w:rsid w:val="00D522C5"/>
    <w:rsid w:val="00D54634"/>
    <w:rsid w:val="00D600A5"/>
    <w:rsid w:val="00D80905"/>
    <w:rsid w:val="00DA1A10"/>
    <w:rsid w:val="00DB3715"/>
    <w:rsid w:val="00DB6842"/>
    <w:rsid w:val="00DC7052"/>
    <w:rsid w:val="00DD569B"/>
    <w:rsid w:val="00DF27C2"/>
    <w:rsid w:val="00DF55F2"/>
    <w:rsid w:val="00E252B1"/>
    <w:rsid w:val="00E44813"/>
    <w:rsid w:val="00E677FA"/>
    <w:rsid w:val="00E7215E"/>
    <w:rsid w:val="00E77521"/>
    <w:rsid w:val="00E92721"/>
    <w:rsid w:val="00E966A6"/>
    <w:rsid w:val="00EA1903"/>
    <w:rsid w:val="00EC0AF5"/>
    <w:rsid w:val="00ED503D"/>
    <w:rsid w:val="00ED6BE2"/>
    <w:rsid w:val="00EF14C0"/>
    <w:rsid w:val="00F078D9"/>
    <w:rsid w:val="00F12488"/>
    <w:rsid w:val="00F347DF"/>
    <w:rsid w:val="00F4741C"/>
    <w:rsid w:val="00F62B52"/>
    <w:rsid w:val="00F73B97"/>
    <w:rsid w:val="00F83234"/>
    <w:rsid w:val="00F93B8C"/>
    <w:rsid w:val="00F97D2F"/>
    <w:rsid w:val="00F97D3E"/>
    <w:rsid w:val="00FA61FA"/>
    <w:rsid w:val="00FC5E57"/>
    <w:rsid w:val="00FC64F9"/>
    <w:rsid w:val="00FD0DE2"/>
    <w:rsid w:val="00FD4A1B"/>
    <w:rsid w:val="00FE0A71"/>
    <w:rsid w:val="00FE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8BAA1"/>
  <w15:chartTrackingRefBased/>
  <w15:docId w15:val="{A24B732A-4F1E-4AE4-8B47-E24DB515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04C"/>
    <w:pPr>
      <w:spacing w:after="0" w:line="240" w:lineRule="auto"/>
    </w:pPr>
    <w:rPr>
      <w:rFonts w:asciiTheme="majorHAnsi" w:eastAsia="Arial" w:hAnsiTheme="majorHAnsi" w:cstheme="majorHAnsi"/>
      <w:kern w:val="0"/>
    </w:rPr>
  </w:style>
  <w:style w:type="paragraph" w:styleId="Heading1">
    <w:name w:val="heading 1"/>
    <w:basedOn w:val="Normal"/>
    <w:next w:val="Normal"/>
    <w:link w:val="Heading1Char"/>
    <w:uiPriority w:val="9"/>
    <w:qFormat/>
    <w:rsid w:val="000A204C"/>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204C"/>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0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0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0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0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2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04C"/>
    <w:rPr>
      <w:rFonts w:eastAsiaTheme="majorEastAsia" w:cstheme="majorBidi"/>
      <w:color w:val="272727" w:themeColor="text1" w:themeTint="D8"/>
    </w:rPr>
  </w:style>
  <w:style w:type="paragraph" w:styleId="Title">
    <w:name w:val="Title"/>
    <w:basedOn w:val="Normal"/>
    <w:next w:val="Normal"/>
    <w:link w:val="TitleChar"/>
    <w:uiPriority w:val="10"/>
    <w:qFormat/>
    <w:rsid w:val="000A204C"/>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A2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04C"/>
    <w:pPr>
      <w:spacing w:before="160"/>
      <w:jc w:val="center"/>
    </w:pPr>
    <w:rPr>
      <w:i/>
      <w:iCs/>
      <w:color w:val="404040" w:themeColor="text1" w:themeTint="BF"/>
    </w:rPr>
  </w:style>
  <w:style w:type="character" w:customStyle="1" w:styleId="QuoteChar">
    <w:name w:val="Quote Char"/>
    <w:basedOn w:val="DefaultParagraphFont"/>
    <w:link w:val="Quote"/>
    <w:uiPriority w:val="29"/>
    <w:rsid w:val="000A204C"/>
    <w:rPr>
      <w:i/>
      <w:iCs/>
      <w:color w:val="404040" w:themeColor="text1" w:themeTint="BF"/>
    </w:rPr>
  </w:style>
  <w:style w:type="paragraph" w:styleId="ListParagraph">
    <w:name w:val="List Paragraph"/>
    <w:basedOn w:val="Normal"/>
    <w:uiPriority w:val="34"/>
    <w:qFormat/>
    <w:rsid w:val="000A204C"/>
    <w:pPr>
      <w:ind w:left="720"/>
      <w:contextualSpacing/>
    </w:pPr>
  </w:style>
  <w:style w:type="character" w:styleId="IntenseEmphasis">
    <w:name w:val="Intense Emphasis"/>
    <w:basedOn w:val="DefaultParagraphFont"/>
    <w:uiPriority w:val="21"/>
    <w:qFormat/>
    <w:rsid w:val="000A204C"/>
    <w:rPr>
      <w:i/>
      <w:iCs/>
      <w:color w:val="0F4761" w:themeColor="accent1" w:themeShade="BF"/>
    </w:rPr>
  </w:style>
  <w:style w:type="paragraph" w:styleId="IntenseQuote">
    <w:name w:val="Intense Quote"/>
    <w:basedOn w:val="Normal"/>
    <w:next w:val="Normal"/>
    <w:link w:val="IntenseQuoteChar"/>
    <w:uiPriority w:val="30"/>
    <w:qFormat/>
    <w:rsid w:val="000A2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04C"/>
    <w:rPr>
      <w:i/>
      <w:iCs/>
      <w:color w:val="0F4761" w:themeColor="accent1" w:themeShade="BF"/>
    </w:rPr>
  </w:style>
  <w:style w:type="character" w:styleId="IntenseReference">
    <w:name w:val="Intense Reference"/>
    <w:basedOn w:val="DefaultParagraphFont"/>
    <w:uiPriority w:val="32"/>
    <w:qFormat/>
    <w:rsid w:val="000A204C"/>
    <w:rPr>
      <w:b/>
      <w:bCs/>
      <w:smallCaps/>
      <w:color w:val="0F4761" w:themeColor="accent1" w:themeShade="BF"/>
      <w:spacing w:val="5"/>
    </w:rPr>
  </w:style>
  <w:style w:type="paragraph" w:styleId="FootnoteText">
    <w:name w:val="footnote text"/>
    <w:basedOn w:val="Normal"/>
    <w:link w:val="FootnoteTextChar"/>
    <w:uiPriority w:val="99"/>
    <w:unhideWhenUsed/>
    <w:rsid w:val="000A204C"/>
    <w:rPr>
      <w:sz w:val="20"/>
      <w:szCs w:val="20"/>
    </w:rPr>
  </w:style>
  <w:style w:type="character" w:customStyle="1" w:styleId="FootnoteTextChar">
    <w:name w:val="Footnote Text Char"/>
    <w:basedOn w:val="DefaultParagraphFont"/>
    <w:link w:val="FootnoteText"/>
    <w:uiPriority w:val="99"/>
    <w:rsid w:val="000A204C"/>
    <w:rPr>
      <w:rFonts w:asciiTheme="majorHAnsi" w:eastAsia="Arial" w:hAnsiTheme="majorHAnsi" w:cstheme="majorHAnsi"/>
      <w:kern w:val="0"/>
      <w:sz w:val="20"/>
      <w:szCs w:val="20"/>
    </w:rPr>
  </w:style>
  <w:style w:type="character" w:styleId="FootnoteReference">
    <w:name w:val="footnote reference"/>
    <w:basedOn w:val="DefaultParagraphFont"/>
    <w:uiPriority w:val="99"/>
    <w:unhideWhenUsed/>
    <w:rsid w:val="000A204C"/>
    <w:rPr>
      <w:vertAlign w:val="superscript"/>
    </w:rPr>
  </w:style>
  <w:style w:type="character" w:styleId="Hyperlink">
    <w:name w:val="Hyperlink"/>
    <w:basedOn w:val="DefaultParagraphFont"/>
    <w:uiPriority w:val="99"/>
    <w:unhideWhenUsed/>
    <w:rsid w:val="006457BD"/>
    <w:rPr>
      <w:color w:val="0000FF"/>
      <w:u w:val="single"/>
    </w:rPr>
  </w:style>
  <w:style w:type="character" w:customStyle="1" w:styleId="text">
    <w:name w:val="text"/>
    <w:basedOn w:val="DefaultParagraphFont"/>
    <w:rsid w:val="00A4381A"/>
  </w:style>
  <w:style w:type="character" w:customStyle="1" w:styleId="woj">
    <w:name w:val="woj"/>
    <w:basedOn w:val="DefaultParagraphFont"/>
    <w:rsid w:val="00A4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2558</TotalTime>
  <Pages>2</Pages>
  <Words>1076</Words>
  <Characters>5424</Characters>
  <Application>Microsoft Office Word</Application>
  <DocSecurity>0</DocSecurity>
  <Lines>88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Oladipo</dc:creator>
  <cp:keywords/>
  <dc:description/>
  <cp:lastModifiedBy>Amos Oladipo</cp:lastModifiedBy>
  <cp:revision>219</cp:revision>
  <dcterms:created xsi:type="dcterms:W3CDTF">2025-11-05T12:33:00Z</dcterms:created>
  <dcterms:modified xsi:type="dcterms:W3CDTF">2025-11-09T04:29:00Z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89ce2d30-33a9-415b-8002-94a550d7a088</vt:lpwstr>
  </property>
</Properties>
</file>